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 w:cs="Times New Roman"/>
          <w:sz w:val="32"/>
          <w:szCs w:val="44"/>
        </w:rPr>
      </w:pPr>
      <w:r>
        <w:rPr>
          <w:rFonts w:ascii="Times New Roman" w:hAnsi="Times New Roman" w:eastAsia="方正黑体_GBK" w:cs="Times New Roman"/>
          <w:sz w:val="32"/>
          <w:szCs w:val="44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全国青少年航天创新大赛重庆市选拔赛汇总表</w:t>
      </w:r>
    </w:p>
    <w:bookmarkEnd w:id="0"/>
    <w:p>
      <w:pPr>
        <w:ind w:firstLine="72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24"/>
        </w:rPr>
        <w:t xml:space="preserve">区县教研机构名称（或推荐学校名称）（盖章）：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 w:cs="Times New Roman"/>
          <w:kern w:val="0"/>
          <w:sz w:val="24"/>
        </w:rPr>
        <w:t xml:space="preserve">      年    月 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234"/>
        <w:gridCol w:w="2898"/>
        <w:gridCol w:w="2898"/>
        <w:gridCol w:w="2268"/>
        <w:gridCol w:w="2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24"/>
              </w:rPr>
              <w:t>序号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项目名称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项目完成者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学校名称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sz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</w:rPr>
              <w:t>赛项名称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TZhZWVjYTlmNTAyMmRhMTNjYzZiNWI1NTlkNmEifQ=="/>
  </w:docVars>
  <w:rsids>
    <w:rsidRoot w:val="588950AF"/>
    <w:rsid w:val="588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2024-03-29T06:13:00Z</dcterms:created>
  <dc:creator>喜塔腊雪巍</dc:creator>
  <cp:lastModifiedBy>喜塔腊雪巍</cp:lastModifiedBy>
  <dcterms:modified xsi:type="dcterms:W3CDTF">2024-03-29T06:14:17Z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32A343A7123B4921A3FFF6547D288E3C_11</vt:lpwstr>
  </property>
</Properties>
</file>